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5275" w14:textId="77777777" w:rsidR="000B4AC6" w:rsidRDefault="000B4AC6">
      <w:pPr>
        <w:pStyle w:val="Textoindependiente"/>
        <w:spacing w:before="124"/>
        <w:rPr>
          <w:rFonts w:ascii="Times New Roman"/>
          <w:sz w:val="26"/>
        </w:rPr>
      </w:pPr>
    </w:p>
    <w:p w14:paraId="7D950AF9" w14:textId="53EF7E3B" w:rsidR="000B4AC6" w:rsidRDefault="00F25E26" w:rsidP="00500460">
      <w:pPr>
        <w:pStyle w:val="Ttulo"/>
        <w:spacing w:line="482" w:lineRule="auto"/>
        <w:rPr>
          <w:b w:val="0"/>
        </w:rPr>
      </w:pPr>
      <w:r>
        <w:t>LA</w:t>
      </w:r>
      <w:r>
        <w:rPr>
          <w:spacing w:val="-13"/>
        </w:rPr>
        <w:t xml:space="preserve"> </w:t>
      </w:r>
      <w:r>
        <w:t>CÁMARA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SENADORES </w:t>
      </w:r>
      <w:r>
        <w:rPr>
          <w:spacing w:val="-2"/>
        </w:rPr>
        <w:t>DECLARA:</w:t>
      </w:r>
    </w:p>
    <w:p w14:paraId="59D2FB5A" w14:textId="77777777" w:rsidR="000B4AC6" w:rsidRDefault="000B4AC6">
      <w:pPr>
        <w:pStyle w:val="Textoindependiente"/>
        <w:spacing w:before="141"/>
        <w:rPr>
          <w:b/>
          <w:sz w:val="26"/>
        </w:rPr>
      </w:pPr>
    </w:p>
    <w:p w14:paraId="0E018025" w14:textId="62A211DC" w:rsidR="000B4AC6" w:rsidRDefault="00F25E26">
      <w:pPr>
        <w:ind w:left="430"/>
        <w:jc w:val="center"/>
      </w:pPr>
      <w:r>
        <w:t>De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interés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b/>
        </w:rPr>
        <w:t>10</w:t>
      </w:r>
      <w:r w:rsidR="00500460">
        <w:rPr>
          <w:b/>
        </w:rPr>
        <w:t>4</w:t>
      </w:r>
      <w:r>
        <w:rPr>
          <w:b/>
          <w:spacing w:val="5"/>
        </w:rPr>
        <w:t xml:space="preserve"> </w:t>
      </w:r>
      <w:r>
        <w:rPr>
          <w:b/>
        </w:rPr>
        <w:t>ANIVERSARIO</w:t>
      </w:r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5"/>
        </w:rPr>
        <w:t xml:space="preserve"> </w:t>
      </w:r>
      <w:r>
        <w:rPr>
          <w:b/>
        </w:rPr>
        <w:t>CLUB</w:t>
      </w:r>
      <w:r>
        <w:rPr>
          <w:b/>
          <w:spacing w:val="5"/>
        </w:rPr>
        <w:t xml:space="preserve"> </w:t>
      </w:r>
      <w:r>
        <w:rPr>
          <w:b/>
        </w:rPr>
        <w:t>UNIÓN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AVELLANEDA</w:t>
      </w:r>
      <w:r>
        <w:t>,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2F2BB624" w14:textId="52ADF5DF" w:rsidR="000B4AC6" w:rsidRDefault="00F25E26" w:rsidP="00500460">
      <w:pPr>
        <w:pStyle w:val="Textoindependiente"/>
        <w:spacing w:before="44" w:line="278" w:lineRule="auto"/>
        <w:ind w:left="567" w:right="138"/>
        <w:jc w:val="both"/>
      </w:pPr>
      <w:r>
        <w:t xml:space="preserve">conmemorarse </w:t>
      </w:r>
      <w:r w:rsidR="00500460">
        <w:t>el 24</w:t>
      </w:r>
      <w:r>
        <w:t xml:space="preserve"> de octubre</w:t>
      </w:r>
      <w:r w:rsidR="009627D9">
        <w:t xml:space="preserve"> de 2025</w:t>
      </w:r>
      <w:r>
        <w:t>, en la ciudad de Avellaneda, departamento General Obligado.</w:t>
      </w:r>
    </w:p>
    <w:p w14:paraId="3AF75E57" w14:textId="77777777" w:rsidR="000B4AC6" w:rsidRDefault="000B4AC6">
      <w:pPr>
        <w:pStyle w:val="Textoindependiente"/>
      </w:pPr>
    </w:p>
    <w:p w14:paraId="3EEB1296" w14:textId="77777777" w:rsidR="000B4AC6" w:rsidRDefault="000B4AC6">
      <w:pPr>
        <w:pStyle w:val="Textoindependiente"/>
      </w:pPr>
    </w:p>
    <w:p w14:paraId="5B34DC4F" w14:textId="77777777" w:rsidR="000B4AC6" w:rsidRDefault="000B4AC6">
      <w:pPr>
        <w:pStyle w:val="Textoindependiente"/>
        <w:spacing w:before="177"/>
      </w:pPr>
    </w:p>
    <w:p w14:paraId="15F4980C" w14:textId="40E276BD" w:rsidR="000B4AC6" w:rsidRDefault="00F25E26">
      <w:pPr>
        <w:ind w:left="567"/>
        <w:jc w:val="both"/>
        <w:rPr>
          <w:b/>
          <w:sz w:val="24"/>
        </w:rPr>
      </w:pPr>
      <w:r>
        <w:rPr>
          <w:b/>
          <w:sz w:val="24"/>
        </w:rPr>
        <w:t>Señora</w:t>
      </w:r>
      <w:r>
        <w:rPr>
          <w:b/>
          <w:spacing w:val="-1"/>
          <w:sz w:val="24"/>
        </w:rPr>
        <w:t xml:space="preserve"> </w:t>
      </w:r>
      <w:r w:rsidR="00500460">
        <w:rPr>
          <w:b/>
          <w:spacing w:val="-2"/>
          <w:sz w:val="24"/>
        </w:rPr>
        <w:t>presidenta</w:t>
      </w:r>
      <w:r>
        <w:rPr>
          <w:b/>
          <w:spacing w:val="-2"/>
          <w:sz w:val="24"/>
        </w:rPr>
        <w:t>:</w:t>
      </w:r>
    </w:p>
    <w:p w14:paraId="6379B390" w14:textId="4C9D15D2" w:rsidR="000B4AC6" w:rsidRDefault="00F25E26">
      <w:pPr>
        <w:pStyle w:val="Textoindependiente"/>
        <w:spacing w:before="282" w:line="278" w:lineRule="auto"/>
        <w:ind w:left="567" w:right="126"/>
        <w:jc w:val="both"/>
      </w:pPr>
      <w:r>
        <w:t>El Club Unión de Avellaneda es uno de los primeros de la ciudad. Se fundó en octubre de 1921, y fue sede oficial de la fiesta Nacional y Provincial del algodón.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10</w:t>
      </w:r>
      <w:r w:rsidR="00217ED3">
        <w:t>4</w:t>
      </w:r>
      <w:r>
        <w:rPr>
          <w:spacing w:val="-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rica</w:t>
      </w:r>
      <w:r>
        <w:rPr>
          <w:spacing w:val="-1"/>
        </w:rPr>
        <w:t xml:space="preserve"> </w:t>
      </w:r>
      <w:r>
        <w:t>historia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afirmar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instituciones de la ciudad que marcaron el rumbo de la actividad deportiva, social y cultural de la ciudad.</w:t>
      </w:r>
    </w:p>
    <w:p w14:paraId="4EEA85C9" w14:textId="77777777" w:rsidR="000B4AC6" w:rsidRDefault="00F25E26">
      <w:pPr>
        <w:pStyle w:val="Textoindependiente"/>
        <w:spacing w:before="205" w:line="278" w:lineRule="auto"/>
        <w:ind w:left="567" w:right="126"/>
        <w:jc w:val="both"/>
      </w:pPr>
      <w:r>
        <w:t>Fue</w:t>
      </w:r>
      <w:r>
        <w:rPr>
          <w:spacing w:val="-1"/>
        </w:rPr>
        <w:t xml:space="preserve"> </w:t>
      </w:r>
      <w:r>
        <w:t>pionera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práctica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tenis,</w:t>
      </w:r>
      <w:r>
        <w:rPr>
          <w:spacing w:val="-1"/>
        </w:rPr>
        <w:t xml:space="preserve"> </w:t>
      </w:r>
      <w:r>
        <w:t>básquetbol,</w:t>
      </w:r>
      <w:r>
        <w:rPr>
          <w:spacing w:val="-1"/>
        </w:rPr>
        <w:t xml:space="preserve"> </w:t>
      </w:r>
      <w:r>
        <w:t>voleibol,</w:t>
      </w:r>
      <w:r>
        <w:rPr>
          <w:spacing w:val="-1"/>
        </w:rPr>
        <w:t xml:space="preserve"> </w:t>
      </w:r>
      <w:r>
        <w:t>patín</w:t>
      </w:r>
      <w:r>
        <w:rPr>
          <w:spacing w:val="-1"/>
        </w:rPr>
        <w:t xml:space="preserve"> </w:t>
      </w:r>
      <w:r>
        <w:t>artístico,</w:t>
      </w:r>
      <w:r>
        <w:rPr>
          <w:spacing w:val="-1"/>
        </w:rPr>
        <w:t xml:space="preserve"> </w:t>
      </w:r>
      <w:r>
        <w:t>boxeo, ciclismo y karting. Participó de una comisión de automovilismo impulsada por la Municipalidad para</w:t>
      </w:r>
      <w:r>
        <w:rPr>
          <w:spacing w:val="40"/>
        </w:rPr>
        <w:t xml:space="preserve"> </w:t>
      </w:r>
      <w:r>
        <w:t>construir el autódromo de Avellaneda, centro de competencias locales, regionales, provinciales y nacionales, permaneciendo hasta la fecha en plena actividad, utilizado también para carreras de karting, ciclismo, atletismo, etc.</w:t>
      </w:r>
    </w:p>
    <w:p w14:paraId="161B4E22" w14:textId="77777777" w:rsidR="000B4AC6" w:rsidRDefault="00F25E26">
      <w:pPr>
        <w:pStyle w:val="Textoindependiente"/>
        <w:spacing w:before="205" w:line="278" w:lineRule="auto"/>
        <w:ind w:left="567" w:right="125"/>
        <w:jc w:val="both"/>
      </w:pPr>
      <w:r>
        <w:t>Durante muchos años este club puso a disposición sus instalaciones, sin costo, a cientos de alumnos de escuelas secundarias donde cumplían con sus clases obligatorias de educación física.</w:t>
      </w:r>
    </w:p>
    <w:p w14:paraId="30912739" w14:textId="3EAF5245" w:rsidR="000B4AC6" w:rsidRDefault="00F25E26">
      <w:pPr>
        <w:pStyle w:val="Textoindependiente"/>
        <w:spacing w:before="203" w:line="278" w:lineRule="auto"/>
        <w:ind w:left="567" w:right="127"/>
        <w:jc w:val="both"/>
      </w:pPr>
      <w:r>
        <w:t>En su sede de calle 10 al 372, además de las actividades propias del club</w:t>
      </w:r>
      <w:r>
        <w:rPr>
          <w:spacing w:val="40"/>
        </w:rPr>
        <w:t xml:space="preserve"> </w:t>
      </w:r>
      <w:r>
        <w:t xml:space="preserve">como Básquetbol, voleibol, tenis, pádel, patín, taekwondo, boxeo, </w:t>
      </w:r>
      <w:r w:rsidR="00217ED3">
        <w:t>etc.</w:t>
      </w:r>
      <w:r>
        <w:t>, se realizan eventos sociales y esparcimiento.</w:t>
      </w:r>
    </w:p>
    <w:p w14:paraId="02BB6875" w14:textId="77777777" w:rsidR="000B4AC6" w:rsidRDefault="000B4AC6">
      <w:pPr>
        <w:pStyle w:val="Textoindependiente"/>
        <w:spacing w:before="166"/>
      </w:pPr>
    </w:p>
    <w:p w14:paraId="6AA31356" w14:textId="77777777" w:rsidR="000B4AC6" w:rsidRDefault="00F25E26">
      <w:pPr>
        <w:pStyle w:val="Textoindependiente"/>
        <w:spacing w:before="1"/>
        <w:ind w:left="567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expuesto,</w:t>
      </w:r>
      <w:r>
        <w:rPr>
          <w:spacing w:val="-2"/>
        </w:rPr>
        <w:t xml:space="preserve"> </w:t>
      </w:r>
      <w:r>
        <w:t>solicito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pares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proyecto.</w:t>
      </w:r>
    </w:p>
    <w:sectPr w:rsidR="000B4AC6">
      <w:headerReference w:type="default" r:id="rId6"/>
      <w:pgSz w:w="11900" w:h="16840"/>
      <w:pgMar w:top="2700" w:right="708" w:bottom="280" w:left="170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4B0A" w14:textId="77777777" w:rsidR="009270CD" w:rsidRDefault="009270CD">
      <w:r>
        <w:separator/>
      </w:r>
    </w:p>
  </w:endnote>
  <w:endnote w:type="continuationSeparator" w:id="0">
    <w:p w14:paraId="49D20347" w14:textId="77777777" w:rsidR="009270CD" w:rsidRDefault="0092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8BF7" w14:textId="77777777" w:rsidR="009270CD" w:rsidRDefault="009270CD">
      <w:r>
        <w:separator/>
      </w:r>
    </w:p>
  </w:footnote>
  <w:footnote w:type="continuationSeparator" w:id="0">
    <w:p w14:paraId="6346A88A" w14:textId="77777777" w:rsidR="009270CD" w:rsidRDefault="0092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4274" w14:textId="2D97031B" w:rsidR="000B4AC6" w:rsidRDefault="00F25E2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6C31CCCE" wp14:editId="155EE81F">
              <wp:simplePos x="0" y="0"/>
              <wp:positionH relativeFrom="page">
                <wp:posOffset>1439989</wp:posOffset>
              </wp:positionH>
              <wp:positionV relativeFrom="page">
                <wp:posOffset>1715935</wp:posOffset>
              </wp:positionV>
              <wp:extent cx="5580380" cy="38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0">
                            <a:moveTo>
                              <a:pt x="5580011" y="0"/>
                            </a:moveTo>
                            <a:lnTo>
                              <a:pt x="0" y="0"/>
                            </a:lnTo>
                            <a:lnTo>
                              <a:pt x="0" y="3594"/>
                            </a:lnTo>
                            <a:lnTo>
                              <a:pt x="5580011" y="3594"/>
                            </a:lnTo>
                            <a:lnTo>
                              <a:pt x="5580011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95064" id="Graphic 2" o:spid="_x0000_s1026" style="position:absolute;margin-left:113.4pt;margin-top:135.1pt;width:439.4pt;height:.3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AGNgIAAOEEAAAOAAAAZHJzL2Uyb0RvYy54bWysVE2P0zAQvSPxHyzfadKWQomartCuukJa&#10;LSttEWfXcRoLx2Nst0n/PWMn7mbhBEKRnHHmefzefGRz07eKnIV1EnRJ57OcEqE5VFIfS/ptv3u3&#10;psR5piumQIuSXoSjN9u3bzadKcQCGlCVsASDaFd0pqSN96bIMscb0TI3AyM0OmuwLfO4tcessqzD&#10;6K3KFnn+IevAVsYCF87h17vBSbcxfl0L7r/WtROeqJIiNx9XG9dDWLPthhVHy0wj+UiD/QOLlkmN&#10;l15D3THPyMnKP0K1kltwUPsZhzaDupZcRA2oZp7/pua5YUZELZgcZ65pcv8vLH88P1kiq5IuKNGs&#10;xRLdj9lYhOR0xhWIeTZPNshz5gH4D4eO7JUnbNyI6WvbBiyKI33M9OWaadF7wvHjarXOl2ssCEff&#10;cj2PhchYkc7yk/P3AmIcdn5wfqhTlSzWJIv3OpkWqx3qrGKdPSVYZ0sJ1vkw1NkwH84FcsEk3YRI&#10;M/IIzhbOYg8R5oOEwDafzylJQpDpC0bpKRY1TVDJl94mxhswy9Wn94EXBkvu9B5g02v/CpyymcJx&#10;BU4MNwXd8cprLvD6abYdKFntpFJBvrPHw62y5MwwrR934RkZT2CxE4bihzY4QHXBluqwi0rqfp6Y&#10;FZSoLxqbNgxgMmwyDsmwXt1CHNOYeev8vv/OrCEGzZJ67J1HSCPBitQWyD8ABmw4qeHzyUMtQ89E&#10;bgOjcYNzFPWPMx8GdbqPqJc/0/YXAAAA//8DAFBLAwQUAAYACAAAACEAYWEvteAAAAAMAQAADwAA&#10;AGRycy9kb3ducmV2LnhtbEyPwU7DMBBE70j8g7VIXBC1E0EoIU6FQD1AuRCQuG7jbRwR28F22vD3&#10;uFzgtjs7mnlbrWYzsD350DsrIVsIYGRbp3rbSXh/W18ugYWIVuHgLEn4pgCr+vSkwlK5g32lfRM7&#10;lkJsKFGCjnEsOQ+tJoNh4Uay6bZz3mBMq++48nhI4WbguRAFN9jb1KBxpAdN7WczGQk4fH3Q5oqy&#10;p13/staPzxeNv52kPD+b7++ARZrjnxmO+Akd6sS0dZNVgQ0S8rxI6DENNyIHdnRk4roAtv2VlsDr&#10;iv9/ov4BAAD//wMAUEsBAi0AFAAGAAgAAAAhALaDOJL+AAAA4QEAABMAAAAAAAAAAAAAAAAAAAAA&#10;AFtDb250ZW50X1R5cGVzXS54bWxQSwECLQAUAAYACAAAACEAOP0h/9YAAACUAQAACwAAAAAAAAAA&#10;AAAAAAAvAQAAX3JlbHMvLnJlbHNQSwECLQAUAAYACAAAACEA5wvQBjYCAADhBAAADgAAAAAAAAAA&#10;AAAAAAAuAgAAZHJzL2Uyb0RvYy54bWxQSwECLQAUAAYACAAAACEAYWEvteAAAAAMAQAADwAAAAAA&#10;AAAAAAAAAACQBAAAZHJzL2Rvd25yZXYueG1sUEsFBgAAAAAEAAQA8wAAAJ0FAAAAAA==&#10;" path="m5580011,l,,,3594r5580011,l5580011,xe" fillcolor="#7f7f7f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C6"/>
    <w:rsid w:val="000B4AC6"/>
    <w:rsid w:val="00217ED3"/>
    <w:rsid w:val="00500460"/>
    <w:rsid w:val="00546BBB"/>
    <w:rsid w:val="008D4690"/>
    <w:rsid w:val="009270CD"/>
    <w:rsid w:val="009627D9"/>
    <w:rsid w:val="00F2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E9B4"/>
  <w15:docId w15:val="{6B26DA31-A03F-414A-9846-1F75DB87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08" w:right="1862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4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460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04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60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6</cp:revision>
  <dcterms:created xsi:type="dcterms:W3CDTF">2025-09-24T13:06:00Z</dcterms:created>
  <dcterms:modified xsi:type="dcterms:W3CDTF">2025-09-24T13:26:00Z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Producer">
    <vt:lpwstr>FOP 0.20.5</vt:lpwstr>
  </property>
  <property fmtid="{D5CDD505-2E9C-101B-9397-08002B2CF9AE}" pid="4" name="LastSaved">
    <vt:filetime>2025-09-24T00:00:00Z</vt:filetime>
  </property>
</Properties>
</file>